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63A96" w14:textId="6553D6FE" w:rsidR="00DD7009" w:rsidRDefault="001B4C8A" w:rsidP="001B4C8A">
      <w:pPr>
        <w:pStyle w:val="BodyText"/>
        <w:spacing w:before="92"/>
      </w:pPr>
      <w:bookmarkStart w:id="0" w:name="Untitled"/>
      <w:bookmarkEnd w:id="0"/>
      <w:r>
        <w:rPr>
          <w:rFonts w:ascii="Times New Roman"/>
          <w:sz w:val="20"/>
        </w:rPr>
        <w:t xml:space="preserve">  </w:t>
      </w:r>
      <w:r w:rsidR="00905AF0">
        <w:t>Bonjour,</w:t>
      </w:r>
    </w:p>
    <w:p w14:paraId="52F280EE" w14:textId="77777777" w:rsidR="00DD7009" w:rsidRDefault="00DD7009">
      <w:pPr>
        <w:pStyle w:val="BodyText"/>
        <w:spacing w:before="6"/>
        <w:rPr>
          <w:sz w:val="34"/>
        </w:rPr>
      </w:pPr>
    </w:p>
    <w:p w14:paraId="3C490ECA" w14:textId="0003EC87" w:rsidR="00DD7009" w:rsidRDefault="004C09DA">
      <w:pPr>
        <w:ind w:left="100"/>
        <w:rPr>
          <w:b/>
          <w:sz w:val="24"/>
        </w:rPr>
      </w:pPr>
      <w:r>
        <w:rPr>
          <w:b/>
          <w:color w:val="303030"/>
          <w:sz w:val="24"/>
        </w:rPr>
        <w:t>Il est encore temps de trouver une solution</w:t>
      </w:r>
    </w:p>
    <w:p w14:paraId="59C93D8A" w14:textId="77777777" w:rsidR="00DD7009" w:rsidRDefault="00DD7009">
      <w:pPr>
        <w:pStyle w:val="BodyText"/>
        <w:spacing w:before="1"/>
        <w:rPr>
          <w:b/>
          <w:sz w:val="26"/>
        </w:rPr>
      </w:pPr>
    </w:p>
    <w:p w14:paraId="184AAF07" w14:textId="2EF64546" w:rsidR="00DD7009" w:rsidRDefault="008A4C92">
      <w:pPr>
        <w:pStyle w:val="BodyText"/>
        <w:spacing w:line="276" w:lineRule="auto"/>
        <w:ind w:left="100" w:right="307"/>
      </w:pPr>
      <w:r>
        <w:rPr>
          <w:color w:val="303030"/>
        </w:rPr>
        <w:t>Il n’y a aucun doute que vos plans de retraite ont changé plusieurs fois au cours des années. Je suppose que vos plans de retraite ont été mis de côté plus d’années que vous pouvez compter. Eh bien, bonne nouvelle, il est encore temps d’agir.</w:t>
      </w:r>
    </w:p>
    <w:p w14:paraId="0429557F" w14:textId="77777777" w:rsidR="00DD7009" w:rsidRDefault="00DD7009">
      <w:pPr>
        <w:pStyle w:val="BodyText"/>
        <w:spacing w:before="7"/>
        <w:rPr>
          <w:sz w:val="27"/>
        </w:rPr>
      </w:pPr>
    </w:p>
    <w:p w14:paraId="30A93970" w14:textId="02EFA9BB" w:rsidR="001E6A8F" w:rsidRDefault="001E6A8F" w:rsidP="001E6A8F">
      <w:pPr>
        <w:pStyle w:val="BodyText"/>
        <w:spacing w:line="276" w:lineRule="auto"/>
        <w:ind w:left="100"/>
        <w:rPr>
          <w:color w:val="303030"/>
        </w:rPr>
      </w:pPr>
      <w:r>
        <w:rPr>
          <w:color w:val="303030"/>
        </w:rPr>
        <w:t>En tant que conseillère ou conseiller financier, je peux vous aider à élaborer un plan de retraite adapté à vos besoins. En découvrant vos objectifs financiers, je peux vous aider à estimer le revenu dont vous aurez besoin afin de maintenir votre style de vie. Nous pouvons travailler ensemble afin de déterminer le montant que vous devez épargner et choisir une stratégie de placement qui vous aidera à y parvenir.</w:t>
      </w:r>
    </w:p>
    <w:p w14:paraId="12C2B61A" w14:textId="52D0C575" w:rsidR="00204940" w:rsidRDefault="00204940">
      <w:pPr>
        <w:pStyle w:val="BodyText"/>
        <w:spacing w:line="276" w:lineRule="auto"/>
        <w:ind w:left="100"/>
        <w:rPr>
          <w:color w:val="303030"/>
        </w:rPr>
      </w:pPr>
    </w:p>
    <w:p w14:paraId="3D07FE98" w14:textId="7DB70017" w:rsidR="001E6A8F" w:rsidRDefault="001E6A8F" w:rsidP="001E6A8F">
      <w:pPr>
        <w:pStyle w:val="BodyText"/>
        <w:spacing w:line="276" w:lineRule="auto"/>
        <w:ind w:left="100" w:right="98"/>
        <w:rPr>
          <w:color w:val="303030"/>
        </w:rPr>
      </w:pPr>
      <w:r>
        <w:rPr>
          <w:color w:val="303030"/>
        </w:rPr>
        <w:t xml:space="preserve">Pour plusieurs personnes, la meilleure façon d’épargner en vue de la retraite consiste en un régime d'épargne-retraite (RER). Un RER est un compte d'épargne possédant des caractéristiques uniques qui vous permettent de reporter de l'impôt; il constitue ainsi un excellent instrument d'épargne pour la retraite. </w:t>
      </w:r>
    </w:p>
    <w:p w14:paraId="76BEE8C7" w14:textId="77777777" w:rsidR="001E6A8F" w:rsidRDefault="001E6A8F" w:rsidP="001E6A8F">
      <w:pPr>
        <w:pStyle w:val="BodyText"/>
        <w:spacing w:line="276" w:lineRule="auto"/>
        <w:ind w:left="100" w:right="98"/>
        <w:rPr>
          <w:color w:val="303030"/>
        </w:rPr>
      </w:pPr>
    </w:p>
    <w:p w14:paraId="3DA68B6E" w14:textId="77777777" w:rsidR="001E6A8F" w:rsidRDefault="001E6A8F" w:rsidP="001E6A8F">
      <w:pPr>
        <w:pStyle w:val="BodyText"/>
        <w:spacing w:line="276" w:lineRule="auto"/>
        <w:ind w:left="100" w:right="98"/>
      </w:pPr>
      <w:r>
        <w:rPr>
          <w:color w:val="303030"/>
        </w:rPr>
        <w:t>Un RER constitué de fonds indispensables Sélects de l'Équitable s'avère une excellente option pour les personnes qui recherchent un potentiel de croissance ainsi qu'une protection du capital. Si vous songez à commencer à cotiser à un RER ou désirez comprendre la façon dont un RER de fonds indispensables Sélects de l'Équitable peut vous aider à réaliser vos objectifs de retraite, je vous invite à me joindre.</w:t>
      </w:r>
    </w:p>
    <w:p w14:paraId="5C53DBF5" w14:textId="77777777" w:rsidR="00DD7009" w:rsidRDefault="00DD7009">
      <w:pPr>
        <w:pStyle w:val="BodyText"/>
        <w:rPr>
          <w:sz w:val="26"/>
        </w:rPr>
      </w:pPr>
    </w:p>
    <w:p w14:paraId="182A1C8D" w14:textId="77777777" w:rsidR="00DD7009" w:rsidRDefault="00CC6579">
      <w:pPr>
        <w:pStyle w:val="BodyText"/>
        <w:spacing w:before="195"/>
        <w:ind w:left="100"/>
      </w:pPr>
      <w:r>
        <w:rPr>
          <w:color w:val="303030"/>
        </w:rPr>
        <w:t>Veuillez agréer mes salutations distinguées.</w:t>
      </w:r>
    </w:p>
    <w:p w14:paraId="2295F8D5" w14:textId="77777777" w:rsidR="00DD7009" w:rsidRDefault="00DD7009">
      <w:pPr>
        <w:pStyle w:val="BodyText"/>
        <w:rPr>
          <w:sz w:val="26"/>
        </w:rPr>
      </w:pPr>
    </w:p>
    <w:p w14:paraId="6E77D247" w14:textId="77777777" w:rsidR="00DD7009" w:rsidRDefault="00DD7009">
      <w:pPr>
        <w:pStyle w:val="BodyText"/>
        <w:rPr>
          <w:sz w:val="26"/>
        </w:rPr>
      </w:pPr>
    </w:p>
    <w:p w14:paraId="05CAD1E7" w14:textId="77777777" w:rsidR="00DD7009" w:rsidRDefault="00DD7009">
      <w:pPr>
        <w:pStyle w:val="BodyText"/>
        <w:rPr>
          <w:sz w:val="26"/>
        </w:rPr>
      </w:pPr>
    </w:p>
    <w:p w14:paraId="50E331CE" w14:textId="77777777" w:rsidR="00DD7009" w:rsidRDefault="00DD7009">
      <w:pPr>
        <w:pStyle w:val="BodyText"/>
        <w:rPr>
          <w:sz w:val="26"/>
        </w:rPr>
      </w:pPr>
    </w:p>
    <w:p w14:paraId="36FA9017" w14:textId="77777777" w:rsidR="00DD7009" w:rsidRDefault="00DD7009">
      <w:pPr>
        <w:pStyle w:val="BodyText"/>
        <w:rPr>
          <w:sz w:val="26"/>
        </w:rPr>
      </w:pPr>
    </w:p>
    <w:p w14:paraId="45769D8B" w14:textId="77777777" w:rsidR="00DD7009" w:rsidRDefault="00DD7009">
      <w:pPr>
        <w:pStyle w:val="BodyText"/>
        <w:rPr>
          <w:sz w:val="26"/>
        </w:rPr>
      </w:pPr>
    </w:p>
    <w:p w14:paraId="35878C2A" w14:textId="77777777" w:rsidR="00DD7009" w:rsidRDefault="00DD7009">
      <w:pPr>
        <w:pStyle w:val="BodyText"/>
        <w:rPr>
          <w:sz w:val="26"/>
        </w:rPr>
      </w:pPr>
    </w:p>
    <w:p w14:paraId="2C18FC4E" w14:textId="77777777" w:rsidR="00DD7009" w:rsidRDefault="00DD7009">
      <w:pPr>
        <w:pStyle w:val="BodyText"/>
        <w:spacing w:before="5"/>
        <w:rPr>
          <w:sz w:val="29"/>
        </w:rPr>
      </w:pPr>
    </w:p>
    <w:p w14:paraId="5593F608" w14:textId="77777777" w:rsidR="00DD7009" w:rsidRDefault="00CC6579">
      <w:pPr>
        <w:ind w:left="293"/>
        <w:rPr>
          <w:sz w:val="18"/>
        </w:rPr>
      </w:pPr>
      <w:r>
        <w:rPr>
          <w:color w:val="303030"/>
          <w:sz w:val="18"/>
          <w:vertAlign w:val="superscript"/>
        </w:rPr>
        <w:t>MD</w:t>
      </w:r>
      <w:r>
        <w:rPr>
          <w:color w:val="303030"/>
          <w:sz w:val="18"/>
        </w:rPr>
        <w:t xml:space="preserve"> indique une marque déposée de L'Équitable, compagnie d'assurance vie du Canada.</w:t>
      </w:r>
    </w:p>
    <w:sectPr w:rsidR="00DD7009">
      <w:type w:val="continuous"/>
      <w:pgSz w:w="12240" w:h="15840"/>
      <w:pgMar w:top="150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C7B08" w14:textId="77777777" w:rsidR="002E11E1" w:rsidRDefault="002E11E1" w:rsidP="001B4C8A">
      <w:r>
        <w:separator/>
      </w:r>
    </w:p>
  </w:endnote>
  <w:endnote w:type="continuationSeparator" w:id="0">
    <w:p w14:paraId="21EC20E5" w14:textId="77777777" w:rsidR="002E11E1" w:rsidRDefault="002E11E1" w:rsidP="001B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E23D3" w14:textId="77777777" w:rsidR="002E11E1" w:rsidRDefault="002E11E1" w:rsidP="001B4C8A">
      <w:r>
        <w:separator/>
      </w:r>
    </w:p>
  </w:footnote>
  <w:footnote w:type="continuationSeparator" w:id="0">
    <w:p w14:paraId="059B43CE" w14:textId="77777777" w:rsidR="002E11E1" w:rsidRDefault="002E11E1" w:rsidP="001B4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D7009"/>
    <w:rsid w:val="00012693"/>
    <w:rsid w:val="001B4C8A"/>
    <w:rsid w:val="001E6A8F"/>
    <w:rsid w:val="00204940"/>
    <w:rsid w:val="002E11E1"/>
    <w:rsid w:val="003D2BD5"/>
    <w:rsid w:val="004C09DA"/>
    <w:rsid w:val="0072373C"/>
    <w:rsid w:val="008A4C92"/>
    <w:rsid w:val="00905AF0"/>
    <w:rsid w:val="009508F9"/>
    <w:rsid w:val="00A972D5"/>
    <w:rsid w:val="00B10415"/>
    <w:rsid w:val="00B85ABE"/>
    <w:rsid w:val="00C375CD"/>
    <w:rsid w:val="00CC6579"/>
    <w:rsid w:val="00DD70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BC1C"/>
  <w15:docId w15:val="{A4DCD4D1-724E-4491-837B-8E187653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E6A8F"/>
    <w:rPr>
      <w:rFonts w:ascii="Arial" w:eastAsia="Arial" w:hAnsi="Arial" w:cs="Arial"/>
      <w:sz w:val="24"/>
      <w:szCs w:val="24"/>
    </w:rPr>
  </w:style>
  <w:style w:type="paragraph" w:styleId="Header">
    <w:name w:val="header"/>
    <w:basedOn w:val="Normal"/>
    <w:link w:val="HeaderChar"/>
    <w:uiPriority w:val="99"/>
    <w:unhideWhenUsed/>
    <w:rsid w:val="001B4C8A"/>
    <w:pPr>
      <w:tabs>
        <w:tab w:val="center" w:pos="4680"/>
        <w:tab w:val="right" w:pos="9360"/>
      </w:tabs>
    </w:pPr>
  </w:style>
  <w:style w:type="character" w:customStyle="1" w:styleId="HeaderChar">
    <w:name w:val="Header Char"/>
    <w:basedOn w:val="DefaultParagraphFont"/>
    <w:link w:val="Header"/>
    <w:uiPriority w:val="99"/>
    <w:rsid w:val="001B4C8A"/>
    <w:rPr>
      <w:rFonts w:ascii="Arial" w:eastAsia="Arial" w:hAnsi="Arial" w:cs="Arial"/>
    </w:rPr>
  </w:style>
  <w:style w:type="paragraph" w:styleId="Footer">
    <w:name w:val="footer"/>
    <w:basedOn w:val="Normal"/>
    <w:link w:val="FooterChar"/>
    <w:uiPriority w:val="99"/>
    <w:unhideWhenUsed/>
    <w:rsid w:val="001B4C8A"/>
    <w:pPr>
      <w:tabs>
        <w:tab w:val="center" w:pos="4680"/>
        <w:tab w:val="right" w:pos="9360"/>
      </w:tabs>
    </w:pPr>
  </w:style>
  <w:style w:type="character" w:customStyle="1" w:styleId="FooterChar">
    <w:name w:val="Footer Char"/>
    <w:basedOn w:val="DefaultParagraphFont"/>
    <w:link w:val="Footer"/>
    <w:uiPriority w:val="99"/>
    <w:rsid w:val="001B4C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59A3-72B8-45ED-83C7-1BEF0A7A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Lemon</dc:creator>
  <cp:lastModifiedBy>Jaimee Gadsden</cp:lastModifiedBy>
  <cp:revision>3</cp:revision>
  <dcterms:created xsi:type="dcterms:W3CDTF">2020-09-29T20:23:00Z</dcterms:created>
  <dcterms:modified xsi:type="dcterms:W3CDTF">2020-10-01T18:56:00Z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Acrobat PDFMaker 10.0 for Word</vt:lpwstr>
  </property>
  <property fmtid="{D5CDD505-2E9C-101B-9397-08002B2CF9AE}" pid="4" name="LastSaved">
    <vt:filetime>2020-03-06T00:00:00Z</vt:filetime>
  </property>
</Properties>
</file>